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6.9291338582677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6.929133858267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TÍTULO DO PROGRAMA</w:t>
      </w:r>
    </w:p>
    <w:p w:rsidR="00000000" w:rsidDel="00000000" w:rsidP="00000000" w:rsidRDefault="00000000" w:rsidRPr="00000000" w14:paraId="00000003">
      <w:pPr>
        <w:ind w:left="-566.929133858267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DURAÇÃO: 30 ou 60 MINUTOS</w:t>
      </w:r>
    </w:p>
    <w:p w:rsidR="00000000" w:rsidDel="00000000" w:rsidP="00000000" w:rsidRDefault="00000000" w:rsidRPr="00000000" w14:paraId="00000004">
      <w:pPr>
        <w:ind w:left="-566.9291338582677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TEMA DA EDIÇÃO: </w:t>
      </w:r>
    </w:p>
    <w:p w:rsidR="00000000" w:rsidDel="00000000" w:rsidP="00000000" w:rsidRDefault="00000000" w:rsidRPr="00000000" w14:paraId="00000005">
      <w:pPr>
        <w:ind w:left="-566.9291338582677" w:firstLine="0"/>
        <w:rPr/>
      </w:pPr>
      <w:r w:rsidDel="00000000" w:rsidR="00000000" w:rsidRPr="00000000">
        <w:rPr>
          <w:b w:val="1"/>
          <w:rtl w:val="0"/>
        </w:rPr>
        <w:t xml:space="preserve">APRESENTADORES(AS):</w:t>
        <w:br w:type="textWrapping"/>
        <w:t xml:space="preserve">ENTREVISTADOS(AS):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4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7245"/>
        <w:tblGridChange w:id="0">
          <w:tblGrid>
            <w:gridCol w:w="2925"/>
            <w:gridCol w:w="7245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BLOCO 01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Entra vinheta de abertura do programa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Sobe BG - 5’’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Desce BG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Sobe BG - 5’’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Desce BG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BLOCO 02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seguem indicações de BG, músicas, entrada e saída de áudios gravados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BLOCO 03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Entra vinheta do programa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Sobe BG - 5’’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Desce BG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BLOCO 04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Entra vinheta do programa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Sobe BG - 5’’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Desce BG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Entra vinheta de encerramento do programa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 1:</w:t>
            </w:r>
            <w:r w:rsidDel="00000000" w:rsidR="00000000" w:rsidRPr="00000000">
              <w:rPr>
                <w:rtl w:val="0"/>
              </w:rPr>
              <w:t xml:space="preserve"> Olá ouvintes da Frei Caneca FM, está começando mais uma edição do programa XYZ!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 2 (se houver):</w:t>
            </w:r>
            <w:r w:rsidDel="00000000" w:rsidR="00000000" w:rsidRPr="00000000">
              <w:rPr>
                <w:rtl w:val="0"/>
              </w:rPr>
              <w:t xml:space="preserve"> Hoje vamos falar sobre o tema XYZ, recebendo os entrevistados Fulano e Ciclano de Tal Organização Social.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 1: </w:t>
            </w:r>
            <w:r w:rsidDel="00000000" w:rsidR="00000000" w:rsidRPr="00000000">
              <w:rPr>
                <w:rtl w:val="0"/>
              </w:rPr>
              <w:t xml:space="preserve">continua...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Seguem informações de locução, indicando LOC 1 e LOC 2 (se houver)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 1: Despedida e agradecimentos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 2: Despedida e agradecimentos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106.574803149607" w:top="425.1968503937008" w:left="1440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